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C" w:rsidRDefault="00470CCD" w:rsidP="00C14B82">
      <w:pPr>
        <w:rPr>
          <w:rFonts w:ascii="ＭＳ Ｐゴシック" w:eastAsia="ＭＳ Ｐゴシック" w:hAnsi="ＭＳ Ｐゴシック"/>
          <w:b/>
          <w:sz w:val="24"/>
        </w:rPr>
      </w:pPr>
      <w:r w:rsidRPr="00470CCD">
        <w:rPr>
          <w:rFonts w:ascii="ＭＳ Ｐゴシック" w:eastAsia="ＭＳ Ｐゴシック" w:hAnsi="ＭＳ Ｐゴシック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35.8pt;margin-top:-12.7pt;width:450pt;height:67.6pt;z-index:251659264" fillcolor="black [3213]" strokecolor="white [3212]">
            <v:shadow on="t" color="#a5a5a5 [2092]"/>
            <v:textpath style="font-family:&quot;HG創英角ｺﾞｼｯｸUB&quot;;v-text-reverse:t;v-text-kern:t" trim="t" fitpath="t" string="第３５回　日本東方医学会&#10;学術大会 演題募集"/>
            <w10:wrap type="square"/>
          </v:shape>
        </w:pict>
      </w:r>
    </w:p>
    <w:p w:rsidR="00877B7E" w:rsidRDefault="00877B7E" w:rsidP="00C14B82">
      <w:pPr>
        <w:rPr>
          <w:rFonts w:ascii="ＭＳ Ｐゴシック" w:eastAsia="ＭＳ Ｐゴシック" w:hAnsi="ＭＳ Ｐゴシック"/>
          <w:b/>
          <w:sz w:val="24"/>
        </w:rPr>
      </w:pPr>
    </w:p>
    <w:p w:rsidR="00FD5D3C" w:rsidRDefault="00FD5D3C" w:rsidP="00C14B82">
      <w:pPr>
        <w:rPr>
          <w:rFonts w:ascii="ＭＳ Ｐゴシック" w:eastAsia="ＭＳ Ｐゴシック" w:hAnsi="ＭＳ Ｐゴシック"/>
          <w:b/>
          <w:sz w:val="24"/>
        </w:rPr>
      </w:pPr>
    </w:p>
    <w:p w:rsidR="00C04674" w:rsidRDefault="00470CCD" w:rsidP="00C14B82">
      <w:pPr>
        <w:rPr>
          <w:rFonts w:ascii="ＭＳ Ｐゴシック" w:eastAsia="ＭＳ Ｐゴシック" w:hAnsi="ＭＳ Ｐゴシック"/>
          <w:b/>
          <w:sz w:val="24"/>
        </w:rPr>
      </w:pPr>
      <w:r w:rsidRPr="00470CCD">
        <w:rPr>
          <w:rFonts w:ascii="ＭＳ Ｐゴシック" w:eastAsia="ＭＳ Ｐゴシック" w:hAnsi="ＭＳ Ｐゴシック"/>
          <w:noProof/>
          <w:sz w:val="24"/>
        </w:rPr>
        <w:pict>
          <v:shape id="_x0000_s1028" type="#_x0000_t136" style="position:absolute;left:0;text-align:left;margin-left:164.25pt;margin-top:10.85pt;width:209.95pt;height:21.25pt;z-index:251656192" fillcolor="red">
            <v:shadow type="perspective" color="#c7dfd3" opacity="52429f" origin="-.5,-.5" offset="-26pt,-36pt" matrix="1.25,,,1.25"/>
            <v:textpath style="font-family:&quot;ＭＳ Ｐゴシック&quot;;font-size:20pt;v-text-reverse:t;v-text-kern:t" trim="t" fitpath="t" string="会頭　原山建郎先生"/>
            <w10:wrap type="square"/>
          </v:shape>
        </w:pict>
      </w:r>
    </w:p>
    <w:p w:rsidR="00C04674" w:rsidRDefault="00C04674" w:rsidP="00C14B82">
      <w:pPr>
        <w:rPr>
          <w:rFonts w:ascii="ＭＳ Ｐゴシック" w:eastAsia="ＭＳ Ｐゴシック" w:hAnsi="ＭＳ Ｐゴシック"/>
          <w:b/>
          <w:sz w:val="24"/>
        </w:rPr>
      </w:pPr>
    </w:p>
    <w:p w:rsidR="000A67EA" w:rsidRPr="002B2533" w:rsidRDefault="002B2533" w:rsidP="002B2533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07EF">
        <w:rPr>
          <w:rFonts w:ascii="ＭＳ Ｐゴシック" w:eastAsia="ＭＳ Ｐゴシック" w:hAnsi="ＭＳ Ｐゴシック" w:hint="eastAsia"/>
          <w:sz w:val="24"/>
        </w:rPr>
        <w:t>平成</w:t>
      </w:r>
      <w:r w:rsidR="00A21165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３０</w:t>
      </w:r>
      <w:r w:rsidR="00B132C3" w:rsidRPr="00DE47CC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年２月</w:t>
      </w:r>
      <w:r w:rsidR="00A21165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２５</w:t>
      </w:r>
      <w:r w:rsidR="00B132C3" w:rsidRPr="00DE47CC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w:t>日</w:t>
      </w:r>
      <w:r w:rsidR="00EE09ED" w:rsidRPr="00DE47C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（日）</w:t>
      </w:r>
      <w:r w:rsidR="00B912ED" w:rsidRPr="00DE47CC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="00B132C3" w:rsidRPr="00DE47CC">
        <w:rPr>
          <w:rFonts w:ascii="ＭＳ Ｐゴシック" w:eastAsia="ＭＳ Ｐゴシック" w:hAnsi="ＭＳ Ｐゴシック" w:hint="eastAsia"/>
          <w:color w:val="000000" w:themeColor="text1"/>
          <w:sz w:val="24"/>
        </w:rPr>
        <w:t>第</w:t>
      </w:r>
      <w:r w:rsidR="00A21165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３５</w:t>
      </w:r>
      <w:r w:rsidR="00B132C3" w:rsidRPr="00DE47CC">
        <w:rPr>
          <w:rFonts w:ascii="ＭＳ Ｐゴシック" w:eastAsia="ＭＳ Ｐゴシック" w:hAnsi="ＭＳ Ｐゴシック" w:hint="eastAsia"/>
          <w:color w:val="000000" w:themeColor="text1"/>
          <w:sz w:val="24"/>
        </w:rPr>
        <w:t>回日本東方医学会</w:t>
      </w:r>
      <w:r w:rsidR="00B132C3" w:rsidRPr="002B2533">
        <w:rPr>
          <w:rFonts w:ascii="ＭＳ Ｐゴシック" w:eastAsia="ＭＳ Ｐゴシック" w:hAnsi="ＭＳ Ｐゴシック" w:hint="eastAsia"/>
          <w:sz w:val="24"/>
        </w:rPr>
        <w:t>を開催致します。</w:t>
      </w:r>
    </w:p>
    <w:p w:rsidR="00776B2C" w:rsidRDefault="00EE09ED" w:rsidP="002B2533">
      <w:pPr>
        <w:rPr>
          <w:rFonts w:ascii="ＭＳ Ｐゴシック" w:eastAsia="ＭＳ Ｐゴシック" w:hAnsi="ＭＳ Ｐゴシック"/>
          <w:sz w:val="24"/>
        </w:rPr>
      </w:pPr>
      <w:r w:rsidRPr="00EE09ED">
        <w:rPr>
          <w:rFonts w:ascii="ＭＳ Ｐゴシック" w:eastAsia="ＭＳ Ｐゴシック" w:hAnsi="ＭＳ Ｐゴシック" w:hint="eastAsia"/>
          <w:sz w:val="24"/>
        </w:rPr>
        <w:t>会場は昨年</w:t>
      </w:r>
      <w:r w:rsidR="00A21165">
        <w:rPr>
          <w:rFonts w:ascii="ＭＳ Ｐゴシック" w:eastAsia="ＭＳ Ｐゴシック" w:hAnsi="ＭＳ Ｐゴシック" w:hint="eastAsia"/>
          <w:sz w:val="24"/>
        </w:rPr>
        <w:t>から引き続き</w:t>
      </w:r>
      <w:r w:rsidRPr="00EE09ED">
        <w:rPr>
          <w:rFonts w:ascii="ＭＳ Ｐゴシック" w:eastAsia="ＭＳ Ｐゴシック" w:hAnsi="ＭＳ Ｐゴシック" w:hint="eastAsia"/>
          <w:sz w:val="24"/>
        </w:rPr>
        <w:t>、</w:t>
      </w:r>
      <w:r w:rsidR="00036B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御茶ノ水ソラシティ</w:t>
      </w:r>
      <w:r w:rsidR="00776B2C" w:rsidRPr="00776B2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カンファレンスセンター</w:t>
      </w:r>
      <w:r w:rsidR="00A21165">
        <w:rPr>
          <w:rFonts w:ascii="ＭＳ Ｐゴシック" w:eastAsia="ＭＳ Ｐゴシック" w:hAnsi="ＭＳ Ｐゴシック" w:hint="eastAsia"/>
          <w:sz w:val="24"/>
        </w:rPr>
        <w:t>です</w:t>
      </w:r>
      <w:r w:rsidRPr="00EE09ED">
        <w:rPr>
          <w:rFonts w:ascii="ＭＳ Ｐゴシック" w:eastAsia="ＭＳ Ｐゴシック" w:hAnsi="ＭＳ Ｐゴシック" w:hint="eastAsia"/>
          <w:sz w:val="24"/>
        </w:rPr>
        <w:t>。</w:t>
      </w:r>
    </w:p>
    <w:p w:rsidR="00CE5C4D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演題募集要項は次の通りです。</w:t>
      </w:r>
    </w:p>
    <w:p w:rsidR="00B132C3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東方医学に関する基礎・臨床研究、症例発表、医学・健康など会員および学生会員の皆様の多数のご応募を心からお</w:t>
      </w:r>
      <w:r w:rsidR="002F6875">
        <w:rPr>
          <w:rFonts w:ascii="ＭＳ Ｐゴシック" w:eastAsia="ＭＳ Ｐゴシック" w:hAnsi="ＭＳ Ｐゴシック" w:hint="eastAsia"/>
          <w:sz w:val="24"/>
        </w:rPr>
        <w:t>待ち</w:t>
      </w:r>
      <w:r w:rsidRPr="00CE5C4D">
        <w:rPr>
          <w:rFonts w:ascii="ＭＳ Ｐゴシック" w:eastAsia="ＭＳ Ｐゴシック" w:hAnsi="ＭＳ Ｐゴシック" w:hint="eastAsia"/>
          <w:sz w:val="24"/>
        </w:rPr>
        <w:t>申し上げます。</w:t>
      </w:r>
    </w:p>
    <w:p w:rsidR="00574173" w:rsidRPr="00862BAB" w:rsidRDefault="00D66FE6" w:rsidP="00862BA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随時会員募集中！！</w:t>
      </w:r>
      <w:r w:rsidR="00E224DD" w:rsidRPr="00862BAB">
        <w:rPr>
          <w:rFonts w:ascii="ＭＳ Ｐゴシック" w:eastAsia="ＭＳ Ｐゴシック" w:hAnsi="ＭＳ Ｐゴシック" w:hint="eastAsia"/>
          <w:sz w:val="24"/>
          <w:u w:val="single"/>
        </w:rPr>
        <w:t>現在会員でない方もこれを機会にふるってご</w:t>
      </w:r>
      <w:r w:rsidR="005013BA" w:rsidRPr="00862BAB">
        <w:rPr>
          <w:rFonts w:ascii="ＭＳ Ｐゴシック" w:eastAsia="ＭＳ Ｐゴシック" w:hAnsi="ＭＳ Ｐゴシック" w:hint="eastAsia"/>
          <w:sz w:val="24"/>
          <w:u w:val="single"/>
        </w:rPr>
        <w:t>応募</w:t>
      </w:r>
      <w:r w:rsidR="00E224DD" w:rsidRPr="00862BAB">
        <w:rPr>
          <w:rFonts w:ascii="ＭＳ Ｐゴシック" w:eastAsia="ＭＳ Ｐゴシック" w:hAnsi="ＭＳ Ｐゴシック" w:hint="eastAsia"/>
          <w:sz w:val="24"/>
          <w:u w:val="single"/>
        </w:rPr>
        <w:t>下さい！</w:t>
      </w:r>
    </w:p>
    <w:p w:rsidR="006A38D5" w:rsidRDefault="00C14B82" w:rsidP="00D66FE6">
      <w:pPr>
        <w:wordWrap w:val="0"/>
        <w:ind w:rightChars="124" w:right="260"/>
        <w:jc w:val="right"/>
        <w:rPr>
          <w:rFonts w:ascii="ＭＳ Ｐゴシック" w:eastAsia="ＭＳ Ｐゴシック" w:hAnsi="ＭＳ Ｐゴシック" w:hint="eastAsia"/>
          <w:b/>
          <w:sz w:val="24"/>
        </w:rPr>
      </w:pPr>
      <w:r w:rsidRPr="00877B7E">
        <w:rPr>
          <w:rFonts w:ascii="ＭＳ Ｐゴシック" w:eastAsia="ＭＳ Ｐゴシック" w:hAnsi="ＭＳ Ｐゴシック" w:hint="eastAsia"/>
          <w:b/>
          <w:sz w:val="24"/>
        </w:rPr>
        <w:t>後援　厚生労働省・日本医師会　(申請</w:t>
      </w:r>
      <w:r w:rsidR="00D66FE6">
        <w:rPr>
          <w:rFonts w:ascii="ＭＳ Ｐゴシック" w:eastAsia="ＭＳ Ｐゴシック" w:hAnsi="ＭＳ Ｐゴシック" w:hint="eastAsia"/>
          <w:b/>
          <w:sz w:val="24"/>
        </w:rPr>
        <w:t>中</w:t>
      </w:r>
      <w:r w:rsidRPr="00877B7E">
        <w:rPr>
          <w:rFonts w:ascii="ＭＳ Ｐゴシック" w:eastAsia="ＭＳ Ｐゴシック" w:hAnsi="ＭＳ Ｐゴシック" w:hint="eastAsia"/>
          <w:b/>
          <w:sz w:val="24"/>
        </w:rPr>
        <w:t>)</w:t>
      </w:r>
    </w:p>
    <w:p w:rsidR="00A21165" w:rsidRDefault="00A21165" w:rsidP="00A21165">
      <w:pPr>
        <w:ind w:rightChars="124" w:right="260"/>
        <w:jc w:val="right"/>
        <w:rPr>
          <w:rFonts w:ascii="ＭＳ Ｐゴシック" w:eastAsia="ＭＳ Ｐゴシック" w:hAnsi="ＭＳ Ｐゴシック"/>
          <w:noProof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7893"/>
      </w:tblGrid>
      <w:tr w:rsidR="00203EA4" w:rsidRPr="001B2DCA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●学会メインテーマ</w:t>
            </w:r>
          </w:p>
        </w:tc>
        <w:tc>
          <w:tcPr>
            <w:tcW w:w="7893" w:type="dxa"/>
            <w:shd w:val="clear" w:color="auto" w:fill="auto"/>
          </w:tcPr>
          <w:p w:rsidR="00203EA4" w:rsidRPr="00776B2C" w:rsidRDefault="00203EA4" w:rsidP="00B0350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『</w:t>
            </w:r>
            <w:r w:rsidR="00890A35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A21165">
              <w:rPr>
                <w:rFonts w:hint="eastAsia"/>
                <w:color w:val="000000" w:themeColor="text1"/>
                <w:sz w:val="24"/>
                <w:szCs w:val="28"/>
              </w:rPr>
              <w:t>高齢期・終末期医療に求められる東方医学の実践</w:t>
            </w:r>
            <w:r w:rsidR="00890A35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』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●会期</w:t>
            </w:r>
          </w:p>
        </w:tc>
        <w:tc>
          <w:tcPr>
            <w:tcW w:w="7893" w:type="dxa"/>
            <w:shd w:val="clear" w:color="auto" w:fill="auto"/>
          </w:tcPr>
          <w:p w:rsidR="00203EA4" w:rsidRPr="00776B2C" w:rsidRDefault="00A21165" w:rsidP="00A21165">
            <w:pPr>
              <w:rPr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平成３０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年２月</w:t>
            </w:r>
            <w:r w:rsidR="00776B2C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５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日(日)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９：３０～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１７：００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（仮）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●会場</w:t>
            </w:r>
          </w:p>
        </w:tc>
        <w:tc>
          <w:tcPr>
            <w:tcW w:w="7893" w:type="dxa"/>
            <w:shd w:val="clear" w:color="auto" w:fill="auto"/>
          </w:tcPr>
          <w:p w:rsidR="0032211E" w:rsidRDefault="00036B32" w:rsidP="00776B2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御茶ノ水ソラシティ</w:t>
            </w:r>
            <w:r w:rsidR="00776B2C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カンファレンスセンター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ソラシティホール２階</w:t>
            </w:r>
          </w:p>
          <w:p w:rsidR="00203EA4" w:rsidRPr="00776B2C" w:rsidRDefault="00203EA4" w:rsidP="00776B2C">
            <w:pPr>
              <w:rPr>
                <w:color w:val="000000" w:themeColor="text1"/>
                <w:sz w:val="24"/>
              </w:rPr>
            </w:pPr>
            <w:r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(JR</w:t>
            </w:r>
            <w:r w:rsidR="00776B2C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御茶ノ水</w:t>
            </w:r>
            <w:r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駅徒歩１分)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●会頭</w:t>
            </w:r>
          </w:p>
        </w:tc>
        <w:tc>
          <w:tcPr>
            <w:tcW w:w="7893" w:type="dxa"/>
            <w:shd w:val="clear" w:color="auto" w:fill="auto"/>
          </w:tcPr>
          <w:p w:rsidR="00203EA4" w:rsidRPr="00776B2C" w:rsidRDefault="00A21165" w:rsidP="00776B2C">
            <w:pPr>
              <w:rPr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原山　建郎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先生</w:t>
            </w:r>
            <w:r w:rsidR="00E01AB5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健康ジャーナリスト、元『わたしの健康』編集長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)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●発表方法</w:t>
            </w:r>
          </w:p>
        </w:tc>
        <w:tc>
          <w:tcPr>
            <w:tcW w:w="7893" w:type="dxa"/>
            <w:shd w:val="clear" w:color="auto" w:fill="auto"/>
          </w:tcPr>
          <w:p w:rsidR="00203EA4" w:rsidRPr="005E36C5" w:rsidRDefault="001531FF" w:rsidP="007027E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①</w:t>
            </w:r>
            <w:r w:rsidR="00203EA4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</w:t>
            </w:r>
            <w:r w:rsidR="005648F6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一般</w:t>
            </w:r>
            <w:r w:rsidR="00203EA4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口演発表</w:t>
            </w:r>
          </w:p>
          <w:p w:rsidR="001531FF" w:rsidRPr="00A21165" w:rsidRDefault="00203EA4" w:rsidP="00A21165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発表７分　質疑応答２分　(パワーポイントスライド枚数</w:t>
            </w:r>
            <w:r w:rsidRPr="00862BA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>１０枚程度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まで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●発表資格</w:t>
            </w:r>
          </w:p>
        </w:tc>
        <w:tc>
          <w:tcPr>
            <w:tcW w:w="7893" w:type="dxa"/>
            <w:shd w:val="clear" w:color="auto" w:fill="auto"/>
          </w:tcPr>
          <w:p w:rsidR="00FD5D3C" w:rsidRPr="005E36C5" w:rsidRDefault="00203EA4" w:rsidP="00862BA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演者は申込み締切日において日本東方医学会の会員、学生会員</w:t>
            </w:r>
          </w:p>
          <w:p w:rsidR="00203EA4" w:rsidRPr="005E36C5" w:rsidRDefault="00FD5D3C" w:rsidP="00862BAB">
            <w:pPr>
              <w:snapToGrid w:val="0"/>
              <w:rPr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</w:t>
            </w:r>
            <w:r w:rsidR="00203EA4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は入会手続き中の方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●演題申込方法</w:t>
            </w:r>
          </w:p>
        </w:tc>
        <w:tc>
          <w:tcPr>
            <w:tcW w:w="7893" w:type="dxa"/>
            <w:shd w:val="clear" w:color="auto" w:fill="auto"/>
          </w:tcPr>
          <w:p w:rsidR="002739B9" w:rsidRPr="005E36C5" w:rsidRDefault="00203EA4" w:rsidP="00862BA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裏面の演題申込書にご記入の上、FAX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、郵送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で事務局まで</w:t>
            </w:r>
          </w:p>
          <w:p w:rsidR="00203EA4" w:rsidRPr="005E36C5" w:rsidRDefault="00203EA4" w:rsidP="00862BA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 w:rsidR="00FD5D3C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送り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下さい。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（申込書はホームページからもダウンロードできます</w:t>
            </w:r>
            <w:r w:rsid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203EA4" w:rsidRPr="005E36C5" w:rsidRDefault="00203EA4" w:rsidP="00862BA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42FE0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演題の申込と同時に抄録原稿の提出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をお願いします。</w:t>
            </w:r>
          </w:p>
          <w:p w:rsidR="00203EA4" w:rsidRDefault="00203EA4" w:rsidP="00862BA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抄録原稿は８００字以内。E-mail又はデータ郵送</w:t>
            </w:r>
          </w:p>
          <w:p w:rsidR="00385B6B" w:rsidRPr="00075E7D" w:rsidRDefault="00385B6B" w:rsidP="001F2256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2"/>
                <w:szCs w:val="22"/>
                <w:u w:val="single"/>
              </w:rPr>
            </w:pPr>
            <w:r w:rsidRPr="00075E7D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2"/>
                <w:u w:val="single"/>
              </w:rPr>
              <w:t>※</w:t>
            </w:r>
            <w:r w:rsidR="001F2256" w:rsidRPr="00075E7D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2"/>
                <w:u w:val="single"/>
              </w:rPr>
              <w:t>研究発表などは、事前に研究の対象となる方の同意書を必ず取</w:t>
            </w:r>
            <w:r w:rsidR="00075E7D" w:rsidRPr="00075E7D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2"/>
                <w:u w:val="single"/>
              </w:rPr>
              <w:t>り、一緒にご提出ください</w:t>
            </w:r>
            <w:r w:rsidR="001F2256" w:rsidRPr="00075E7D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2"/>
                <w:u w:val="single"/>
              </w:rPr>
              <w:t>。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●締め切り</w:t>
            </w:r>
          </w:p>
        </w:tc>
        <w:tc>
          <w:tcPr>
            <w:tcW w:w="7893" w:type="dxa"/>
            <w:shd w:val="clear" w:color="auto" w:fill="auto"/>
          </w:tcPr>
          <w:p w:rsidR="00FD5D3C" w:rsidRPr="003A3E43" w:rsidRDefault="00203EA4" w:rsidP="007027EE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u w:val="single"/>
              </w:rPr>
            </w:pPr>
            <w:r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平成</w:t>
            </w:r>
            <w:r w:rsidR="004107EF"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２</w:t>
            </w:r>
            <w:r w:rsidR="00A21165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９</w:t>
            </w:r>
            <w:r w:rsidR="000D673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年９</w:t>
            </w:r>
            <w:r w:rsidR="00B94646"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月</w:t>
            </w:r>
            <w:r w:rsidR="000D673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２</w:t>
            </w:r>
            <w:r w:rsidR="00A21165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２</w:t>
            </w:r>
            <w:r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日(</w:t>
            </w:r>
            <w:r w:rsidR="00B03501"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金</w:t>
            </w:r>
            <w:r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 xml:space="preserve">) </w:t>
            </w:r>
            <w:r w:rsidR="000C37BF" w:rsidRPr="003A3E4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必着</w:t>
            </w:r>
          </w:p>
          <w:p w:rsidR="00203EA4" w:rsidRPr="00862BAB" w:rsidRDefault="00862BAB" w:rsidP="00862BAB">
            <w:pPr>
              <w:rPr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FD5D3C" w:rsidRP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演題申込書と抄録原稿</w:t>
            </w:r>
            <w:r w:rsidR="007F0C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FD5D3C" w:rsidRP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共に</w:t>
            </w:r>
            <w:r w:rsidR="00203EA4" w:rsidRP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期限を過ぎたものは受付け</w:t>
            </w:r>
            <w:r w:rsidR="003A3E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出来</w:t>
            </w:r>
            <w:r w:rsidR="00203EA4" w:rsidRP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ません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●演題採否</w:t>
            </w:r>
          </w:p>
        </w:tc>
        <w:tc>
          <w:tcPr>
            <w:tcW w:w="7893" w:type="dxa"/>
            <w:shd w:val="clear" w:color="auto" w:fill="auto"/>
          </w:tcPr>
          <w:p w:rsidR="00203EA4" w:rsidRDefault="00385B6B" w:rsidP="00862BA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演題の採否及び発表順番については、</w:t>
            </w:r>
            <w:r w:rsidR="000D67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0D67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に行われる学術委員会に置いて決定します。なお、演題が採択</w:t>
            </w:r>
            <w:r w:rsidR="00203EA4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された場合、倫理審査委員会による倫理審査の要否について検討されます。</w:t>
            </w:r>
          </w:p>
          <w:p w:rsidR="00862BAB" w:rsidRPr="003404B8" w:rsidRDefault="00862BAB" w:rsidP="003404B8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【採否の流れ】</w:t>
            </w:r>
          </w:p>
          <w:p w:rsidR="00862BAB" w:rsidRPr="003404B8" w:rsidRDefault="000D6739" w:rsidP="003404B8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9</w:t>
            </w:r>
            <w:r w:rsidR="00385B6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="004107E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2</w:t>
            </w:r>
            <w:r w:rsidR="00A211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2</w:t>
            </w:r>
            <w:r w:rsidR="00385B6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日：</w:t>
            </w:r>
            <w:r w:rsidR="00862BA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申込み〆切</w:t>
            </w:r>
          </w:p>
          <w:p w:rsidR="00385B6B" w:rsidRPr="003404B8" w:rsidRDefault="00385B6B" w:rsidP="00862BAB">
            <w:pPr>
              <w:snapToGrid w:val="0"/>
              <w:rPr>
                <w:rFonts w:ascii="ＭＳ Ｐゴシック" w:eastAsia="ＭＳ Ｐゴシック" w:hAnsi="ＭＳ Ｐゴシック"/>
                <w:sz w:val="14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="007F0C57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r w:rsidR="003404B8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▽</w:t>
            </w:r>
          </w:p>
          <w:p w:rsidR="00075E7D" w:rsidRPr="003404B8" w:rsidRDefault="000D6739" w:rsidP="00075E7D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9</w:t>
            </w:r>
            <w:r w:rsidR="00075E7D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下旬</w:t>
            </w:r>
            <w:r w:rsidR="00075E7D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：倫理審査委員会による倫理審査の要否検討</w:t>
            </w:r>
          </w:p>
          <w:p w:rsidR="00075E7D" w:rsidRPr="003404B8" w:rsidRDefault="00075E7D" w:rsidP="00075E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▽</w:t>
            </w:r>
          </w:p>
          <w:p w:rsidR="00862BAB" w:rsidRPr="003404B8" w:rsidRDefault="000D6739" w:rsidP="003404B8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10</w:t>
            </w:r>
            <w:r w:rsidR="00862BA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上旬</w:t>
            </w:r>
            <w:r w:rsidR="00385B6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：</w:t>
            </w:r>
            <w:r w:rsidR="00862BA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学術委員会にて</w:t>
            </w:r>
            <w:r w:rsidR="00DA1B4F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発表の</w:t>
            </w:r>
            <w:r w:rsidR="00862BA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採否決定</w:t>
            </w:r>
          </w:p>
          <w:p w:rsidR="00385B6B" w:rsidRPr="003404B8" w:rsidRDefault="00385B6B" w:rsidP="00862BA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="007F0C57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r w:rsidR="003404B8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▽</w:t>
            </w:r>
          </w:p>
          <w:p w:rsidR="00385B6B" w:rsidRPr="003404B8" w:rsidRDefault="00385B6B" w:rsidP="003404B8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10月</w:t>
            </w:r>
            <w:r w:rsidR="000D673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中</w:t>
            </w: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旬：申込者へ倫理審査の要否を案内</w:t>
            </w:r>
          </w:p>
          <w:p w:rsidR="00385B6B" w:rsidRPr="003404B8" w:rsidRDefault="00385B6B" w:rsidP="00862BA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="007F0C57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r w:rsidR="003404B8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▽</w:t>
            </w:r>
          </w:p>
          <w:p w:rsidR="00385B6B" w:rsidRPr="003404B8" w:rsidRDefault="00075E7D" w:rsidP="003404B8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10～</w:t>
            </w:r>
            <w:r w:rsidR="00385B6B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11月：倫理審査</w:t>
            </w:r>
          </w:p>
          <w:p w:rsidR="00385B6B" w:rsidRPr="003404B8" w:rsidRDefault="00385B6B" w:rsidP="00862BA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="007F0C57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r w:rsidR="003404B8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▽</w:t>
            </w:r>
          </w:p>
          <w:p w:rsidR="00385B6B" w:rsidRPr="005E36C5" w:rsidRDefault="00385B6B" w:rsidP="003404B8">
            <w:pPr>
              <w:snapToGrid w:val="0"/>
              <w:ind w:firstLineChars="100" w:firstLine="200"/>
              <w:rPr>
                <w:sz w:val="22"/>
                <w:szCs w:val="22"/>
              </w:rPr>
            </w:pP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11月下旬：倫理審査の結果案内及び発表順位</w:t>
            </w:r>
            <w:r w:rsidR="003404B8"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の</w:t>
            </w:r>
            <w:r w:rsidRPr="003404B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決定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●問合せ先</w:t>
            </w:r>
          </w:p>
        </w:tc>
        <w:tc>
          <w:tcPr>
            <w:tcW w:w="7893" w:type="dxa"/>
            <w:shd w:val="clear" w:color="auto" w:fill="auto"/>
          </w:tcPr>
          <w:p w:rsidR="00203EA4" w:rsidRPr="00862BAB" w:rsidRDefault="000F08D5" w:rsidP="00862BA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862BAB">
              <w:rPr>
                <w:rFonts w:ascii="ＭＳ Ｐゴシック" w:eastAsia="ＭＳ Ｐゴシック" w:hAnsi="ＭＳ Ｐゴシック" w:hint="eastAsia"/>
                <w:szCs w:val="22"/>
              </w:rPr>
              <w:t>一般財団法人</w:t>
            </w:r>
            <w:r w:rsidR="00203EA4" w:rsidRPr="00862BAB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東方医療振興財団　日本東方医学会　事務局</w:t>
            </w:r>
          </w:p>
          <w:p w:rsidR="00FD5D3C" w:rsidRPr="00075E7D" w:rsidRDefault="00203EA4" w:rsidP="00862BAB">
            <w:pPr>
              <w:snapToGrid w:val="0"/>
              <w:ind w:leftChars="200"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  <w:r w:rsidR="00DA171B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１０４－００４５</w:t>
            </w:r>
          </w:p>
          <w:p w:rsidR="00203EA4" w:rsidRPr="00075E7D" w:rsidRDefault="00DA171B" w:rsidP="00862BAB">
            <w:pPr>
              <w:snapToGrid w:val="0"/>
              <w:ind w:leftChars="200"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東京都中央区築地６－４－５</w:t>
            </w:r>
            <w:r w:rsidR="00203EA4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シティスクエア築地４０４</w:t>
            </w:r>
          </w:p>
          <w:p w:rsidR="00203EA4" w:rsidRPr="00075E7D" w:rsidRDefault="00203EA4" w:rsidP="00862BAB">
            <w:pPr>
              <w:snapToGrid w:val="0"/>
              <w:ind w:leftChars="200"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３０１５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FAX：０３－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３０１６</w:t>
            </w:r>
          </w:p>
          <w:p w:rsidR="00203EA4" w:rsidRPr="005E36C5" w:rsidRDefault="00203EA4" w:rsidP="00862BAB">
            <w:pPr>
              <w:snapToGrid w:val="0"/>
              <w:ind w:leftChars="200" w:left="420"/>
              <w:rPr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E-mail：gakkai@jptoho.or.jp　URL：</w:t>
            </w:r>
            <w:r w:rsidRPr="005E36C5">
              <w:rPr>
                <w:rFonts w:ascii="ＭＳ Ｐゴシック" w:eastAsia="ＭＳ Ｐゴシック" w:hAnsi="ＭＳ Ｐゴシック"/>
                <w:sz w:val="22"/>
                <w:szCs w:val="22"/>
              </w:rPr>
              <w:t>http://www.jptoho.or.jp/</w:t>
            </w:r>
          </w:p>
        </w:tc>
      </w:tr>
    </w:tbl>
    <w:p w:rsidR="006A38D5" w:rsidRPr="00A734ED" w:rsidRDefault="00470CCD" w:rsidP="002B2533">
      <w:pPr>
        <w:rPr>
          <w:rFonts w:ascii="ＭＳ Ｐゴシック" w:eastAsia="ＭＳ Ｐゴシック" w:hAnsi="ＭＳ Ｐゴシック"/>
          <w:noProof/>
          <w:sz w:val="22"/>
        </w:rPr>
      </w:pPr>
      <w:r w:rsidRPr="00470CCD">
        <w:rPr>
          <w:rFonts w:ascii="ＭＳ Ｐゴシック" w:eastAsia="ＭＳ Ｐゴシック" w:hAnsi="ＭＳ Ｐ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06.35pt;margin-top:6.3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QZtQ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" filled="f" stroked="f">
            <v:textbox inset="5.85pt,.7pt,5.85pt,.7pt">
              <w:txbxContent>
                <w:p w:rsidR="00E37870" w:rsidRPr="00873B4C" w:rsidRDefault="00E37870" w:rsidP="00873B4C">
                  <w:pPr>
                    <w:pStyle w:val="a4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73B4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＊＊＊　申込用紙は裏面にあります　＊＊＊</w:t>
                  </w:r>
                </w:p>
              </w:txbxContent>
            </v:textbox>
          </v:shape>
        </w:pict>
      </w:r>
    </w:p>
    <w:p w:rsidR="00A21165" w:rsidRDefault="00A21165" w:rsidP="00745F25">
      <w:pPr>
        <w:snapToGrid w:val="0"/>
        <w:jc w:val="center"/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</w:pPr>
    </w:p>
    <w:p w:rsidR="00745F25" w:rsidRPr="008E1EC9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第</w:t>
      </w:r>
      <w:r w:rsidR="00A21165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３５</w:t>
      </w: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回日本東方医学会　演題申込書</w:t>
      </w:r>
    </w:p>
    <w:p w:rsidR="00745F25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8E1EC9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演題申込期限は平成</w:t>
      </w:r>
      <w:r w:rsidR="00A21165">
        <w:rPr>
          <w:rFonts w:ascii="ＭＳ Ｐゴシック" w:eastAsia="ＭＳ Ｐゴシック" w:hAnsi="ＭＳ Ｐゴシック" w:hint="eastAsia"/>
          <w:b/>
          <w:bCs/>
          <w:sz w:val="24"/>
        </w:rPr>
        <w:t>２９年９月２２</w:t>
      </w:r>
      <w:r w:rsidRPr="005C4409">
        <w:rPr>
          <w:rFonts w:ascii="ＭＳ Ｐゴシック" w:eastAsia="ＭＳ Ｐゴシック" w:hAnsi="ＭＳ Ｐゴシック" w:hint="eastAsia"/>
          <w:b/>
          <w:bCs/>
          <w:sz w:val="24"/>
        </w:rPr>
        <w:t>日(金</w:t>
      </w:r>
      <w:r w:rsidRPr="00DA1B4F">
        <w:rPr>
          <w:rFonts w:ascii="ＭＳ Ｐゴシック" w:eastAsia="ＭＳ Ｐゴシック" w:hAnsi="ＭＳ Ｐゴシック" w:hint="eastAsia"/>
          <w:b/>
          <w:bCs/>
          <w:sz w:val="24"/>
        </w:rPr>
        <w:t>)です。</w:t>
      </w:r>
    </w:p>
    <w:p w:rsidR="00745F25" w:rsidRDefault="00745F25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:rsidR="00745F25" w:rsidRPr="007F0C57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7F0C57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※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研究発表などは、事前に研究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について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対象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となる方本人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の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  <w:bdr w:val="single" w:sz="4" w:space="0" w:color="auto"/>
        </w:rPr>
        <w:t xml:space="preserve"> 同意書 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を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必ず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取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り、一緒にご提出ください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18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40"/>
        <w:gridCol w:w="283"/>
        <w:gridCol w:w="2552"/>
        <w:gridCol w:w="2426"/>
        <w:gridCol w:w="1837"/>
        <w:gridCol w:w="354"/>
      </w:tblGrid>
      <w:tr w:rsidR="00745F25" w:rsidTr="00745F25">
        <w:trPr>
          <w:trHeight w:val="699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発表方法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F25" w:rsidRPr="005C4409" w:rsidRDefault="00745F25" w:rsidP="005C440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42FE0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パワーポイントによる一般口演</w:t>
            </w:r>
            <w:r w:rsidR="005C4409">
              <w:rPr>
                <w:rFonts w:ascii="ＭＳ Ｐゴシック" w:eastAsia="ＭＳ Ｐゴシック" w:hAnsi="ＭＳ Ｐゴシック" w:hint="eastAsia"/>
                <w:b/>
                <w:sz w:val="24"/>
              </w:rPr>
              <w:t>発表</w:t>
            </w:r>
          </w:p>
        </w:tc>
      </w:tr>
      <w:tr w:rsidR="00745F25" w:rsidTr="00745F25">
        <w:trPr>
          <w:trHeight w:val="1046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演題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18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901" w:type="dxa"/>
            <w:gridSpan w:val="4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会員・学生・手続き中</w:t>
            </w:r>
          </w:p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（○をしてください）</w:t>
            </w:r>
          </w:p>
        </w:tc>
      </w:tr>
      <w:tr w:rsidR="00745F25" w:rsidTr="00745F25">
        <w:trPr>
          <w:trHeight w:val="839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発表者氏名</w:t>
            </w:r>
          </w:p>
        </w:tc>
        <w:tc>
          <w:tcPr>
            <w:tcW w:w="5901" w:type="dxa"/>
            <w:gridSpan w:val="4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59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1623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発表者連絡先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※可能な限り全ての項目をご記入ください。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Pr="000B775F" w:rsidRDefault="00745F25" w:rsidP="00745F2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優先希望</w:t>
            </w:r>
            <w:r w:rsidRPr="000B77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する郵送以外での連絡方法に○をしてください。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↴</w:t>
            </w:r>
          </w:p>
        </w:tc>
      </w:tr>
      <w:tr w:rsidR="00745F25" w:rsidTr="00745F25">
        <w:trPr>
          <w:cantSplit/>
          <w:trHeight w:val="543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20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2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3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32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連名者</w:t>
            </w:r>
          </w:p>
        </w:tc>
        <w:tc>
          <w:tcPr>
            <w:tcW w:w="3475" w:type="dxa"/>
            <w:gridSpan w:val="3"/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581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発表内容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○をしてください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総論 ・ 漢方 ・ 針灸 ・ 食品 ・ サプリメント ・ その他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倫理審査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〇をしてください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640" w:type="dxa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日本東方医学会の倫理審査委員会の審査を受ける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</w:tcPr>
          <w:p w:rsidR="00745F25" w:rsidRPr="00C04674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これから他の倫理審査委員会の審査を受ける</w:t>
            </w:r>
          </w:p>
          <w:p w:rsidR="00745F25" w:rsidRDefault="00745F25" w:rsidP="00745F2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終わり次第、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倫理審査結果報告書を提出してください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既に他の倫理審査委員会の審査済み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※倫理審査結果報告書を一緒に提出してください</w:t>
            </w:r>
          </w:p>
        </w:tc>
      </w:tr>
      <w:tr w:rsidR="00745F25" w:rsidTr="00745F25">
        <w:trPr>
          <w:trHeight w:val="71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同時提出物確認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①抄録原稿（必須）　②同意書写し（有・無）　③他機関倫理審査結果報告書（有・無）</w:t>
            </w:r>
          </w:p>
        </w:tc>
      </w:tr>
    </w:tbl>
    <w:p w:rsidR="00A21165" w:rsidRDefault="00A21165" w:rsidP="00745F25">
      <w:pPr>
        <w:pStyle w:val="a4"/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</w:p>
    <w:p w:rsidR="00745F25" w:rsidRDefault="00745F2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FAX　０３－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６２６４</w:t>
      </w: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３０１６</w:t>
      </w:r>
    </w:p>
    <w:sectPr w:rsidR="00745F25" w:rsidSect="00745F25">
      <w:headerReference w:type="default" r:id="rId8"/>
      <w:pgSz w:w="11907" w:h="16840" w:code="9"/>
      <w:pgMar w:top="567" w:right="720" w:bottom="284" w:left="720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70" w:rsidRDefault="00E37870">
      <w:r>
        <w:separator/>
      </w:r>
    </w:p>
  </w:endnote>
  <w:endnote w:type="continuationSeparator" w:id="0">
    <w:p w:rsidR="00E37870" w:rsidRDefault="00E3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70" w:rsidRDefault="00E37870">
      <w:r>
        <w:separator/>
      </w:r>
    </w:p>
  </w:footnote>
  <w:footnote w:type="continuationSeparator" w:id="0">
    <w:p w:rsidR="00E37870" w:rsidRDefault="00E37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70" w:rsidRDefault="00E37870">
    <w:pPr>
      <w:pStyle w:val="a4"/>
      <w:jc w:val="center"/>
      <w:rPr>
        <w:i/>
        <w:iCs/>
        <w:color w:val="FFFF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E18"/>
    <w:multiLevelType w:val="hybridMultilevel"/>
    <w:tmpl w:val="ABC05C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AB24DFA"/>
    <w:multiLevelType w:val="hybridMultilevel"/>
    <w:tmpl w:val="9E98AA66"/>
    <w:lvl w:ilvl="0" w:tplc="8B7ED4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red" strokecolor="none [3212]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2C3"/>
    <w:rsid w:val="00007194"/>
    <w:rsid w:val="000125F3"/>
    <w:rsid w:val="00013824"/>
    <w:rsid w:val="00036B32"/>
    <w:rsid w:val="00075E7D"/>
    <w:rsid w:val="0009124C"/>
    <w:rsid w:val="0009238D"/>
    <w:rsid w:val="000A67EA"/>
    <w:rsid w:val="000C37BF"/>
    <w:rsid w:val="000C3A00"/>
    <w:rsid w:val="000C3B52"/>
    <w:rsid w:val="000D6739"/>
    <w:rsid w:val="000F08D5"/>
    <w:rsid w:val="0011375C"/>
    <w:rsid w:val="001239E3"/>
    <w:rsid w:val="00137919"/>
    <w:rsid w:val="001531FF"/>
    <w:rsid w:val="00172042"/>
    <w:rsid w:val="001B0757"/>
    <w:rsid w:val="001B2DCA"/>
    <w:rsid w:val="001B3C80"/>
    <w:rsid w:val="001C794A"/>
    <w:rsid w:val="001D049D"/>
    <w:rsid w:val="001D076F"/>
    <w:rsid w:val="001D6241"/>
    <w:rsid w:val="001E6443"/>
    <w:rsid w:val="001F2256"/>
    <w:rsid w:val="00203EA4"/>
    <w:rsid w:val="00236624"/>
    <w:rsid w:val="00270797"/>
    <w:rsid w:val="002739B9"/>
    <w:rsid w:val="002B2533"/>
    <w:rsid w:val="002C1611"/>
    <w:rsid w:val="002E12B2"/>
    <w:rsid w:val="002E5222"/>
    <w:rsid w:val="002F23A0"/>
    <w:rsid w:val="002F6875"/>
    <w:rsid w:val="0032211E"/>
    <w:rsid w:val="00324496"/>
    <w:rsid w:val="003404B8"/>
    <w:rsid w:val="00342FE0"/>
    <w:rsid w:val="00344703"/>
    <w:rsid w:val="00366707"/>
    <w:rsid w:val="00385B6B"/>
    <w:rsid w:val="00394BF3"/>
    <w:rsid w:val="003A3E43"/>
    <w:rsid w:val="003C0455"/>
    <w:rsid w:val="003E6ADF"/>
    <w:rsid w:val="004107EF"/>
    <w:rsid w:val="004241D3"/>
    <w:rsid w:val="00437286"/>
    <w:rsid w:val="004379B4"/>
    <w:rsid w:val="00470CCD"/>
    <w:rsid w:val="0047296F"/>
    <w:rsid w:val="004874EB"/>
    <w:rsid w:val="004C48F0"/>
    <w:rsid w:val="004F2355"/>
    <w:rsid w:val="005013BA"/>
    <w:rsid w:val="005648F6"/>
    <w:rsid w:val="0057073F"/>
    <w:rsid w:val="00574173"/>
    <w:rsid w:val="005A149C"/>
    <w:rsid w:val="005B4275"/>
    <w:rsid w:val="005C4409"/>
    <w:rsid w:val="005D19B7"/>
    <w:rsid w:val="005D69B4"/>
    <w:rsid w:val="005E12FC"/>
    <w:rsid w:val="005E36C5"/>
    <w:rsid w:val="00603AF1"/>
    <w:rsid w:val="00627803"/>
    <w:rsid w:val="00646900"/>
    <w:rsid w:val="00651BAA"/>
    <w:rsid w:val="006907BE"/>
    <w:rsid w:val="006A38D5"/>
    <w:rsid w:val="006B631A"/>
    <w:rsid w:val="007027EE"/>
    <w:rsid w:val="00704872"/>
    <w:rsid w:val="00711A1D"/>
    <w:rsid w:val="00714EE5"/>
    <w:rsid w:val="00740363"/>
    <w:rsid w:val="00745F25"/>
    <w:rsid w:val="00770EF0"/>
    <w:rsid w:val="00776B2C"/>
    <w:rsid w:val="007929C0"/>
    <w:rsid w:val="007A02F5"/>
    <w:rsid w:val="007C6FA0"/>
    <w:rsid w:val="007F0C57"/>
    <w:rsid w:val="007F1ADC"/>
    <w:rsid w:val="008301F8"/>
    <w:rsid w:val="00830CBA"/>
    <w:rsid w:val="008535FB"/>
    <w:rsid w:val="00862BAB"/>
    <w:rsid w:val="00873B4C"/>
    <w:rsid w:val="00877B7E"/>
    <w:rsid w:val="00890A35"/>
    <w:rsid w:val="008E1EC9"/>
    <w:rsid w:val="008F7C50"/>
    <w:rsid w:val="00926865"/>
    <w:rsid w:val="009409AA"/>
    <w:rsid w:val="009757E5"/>
    <w:rsid w:val="00975D16"/>
    <w:rsid w:val="009B043D"/>
    <w:rsid w:val="009D7305"/>
    <w:rsid w:val="009F0CA9"/>
    <w:rsid w:val="00A16CE5"/>
    <w:rsid w:val="00A21165"/>
    <w:rsid w:val="00A734ED"/>
    <w:rsid w:val="00AA72DF"/>
    <w:rsid w:val="00AE37A3"/>
    <w:rsid w:val="00AE7BBE"/>
    <w:rsid w:val="00B03501"/>
    <w:rsid w:val="00B132C3"/>
    <w:rsid w:val="00B13D85"/>
    <w:rsid w:val="00B442EE"/>
    <w:rsid w:val="00B45C40"/>
    <w:rsid w:val="00B54DBA"/>
    <w:rsid w:val="00B6642A"/>
    <w:rsid w:val="00B912ED"/>
    <w:rsid w:val="00B94646"/>
    <w:rsid w:val="00BC0E1A"/>
    <w:rsid w:val="00BD4CC6"/>
    <w:rsid w:val="00BE45FC"/>
    <w:rsid w:val="00C04674"/>
    <w:rsid w:val="00C14B82"/>
    <w:rsid w:val="00C21ADC"/>
    <w:rsid w:val="00C538D2"/>
    <w:rsid w:val="00C5465D"/>
    <w:rsid w:val="00CC0CC9"/>
    <w:rsid w:val="00CC41C5"/>
    <w:rsid w:val="00CE5C4D"/>
    <w:rsid w:val="00D21C2C"/>
    <w:rsid w:val="00D3114E"/>
    <w:rsid w:val="00D52C62"/>
    <w:rsid w:val="00D66FE6"/>
    <w:rsid w:val="00D7572C"/>
    <w:rsid w:val="00D77C87"/>
    <w:rsid w:val="00DA171B"/>
    <w:rsid w:val="00DA1B4F"/>
    <w:rsid w:val="00DB59DB"/>
    <w:rsid w:val="00DE24D2"/>
    <w:rsid w:val="00DE47CC"/>
    <w:rsid w:val="00DF65F1"/>
    <w:rsid w:val="00E01AB5"/>
    <w:rsid w:val="00E01EC2"/>
    <w:rsid w:val="00E13A12"/>
    <w:rsid w:val="00E224DD"/>
    <w:rsid w:val="00E31FC8"/>
    <w:rsid w:val="00E37870"/>
    <w:rsid w:val="00EC0C46"/>
    <w:rsid w:val="00EC7F39"/>
    <w:rsid w:val="00EE09ED"/>
    <w:rsid w:val="00F23965"/>
    <w:rsid w:val="00F539E3"/>
    <w:rsid w:val="00F67167"/>
    <w:rsid w:val="00F81345"/>
    <w:rsid w:val="00FA73D9"/>
    <w:rsid w:val="00FB0985"/>
    <w:rsid w:val="00FB3EAA"/>
    <w:rsid w:val="00FD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enu v:ext="edit" fillcolor="red" strokecolor="none [3212]" shadowcolor="none [2092]"/>
    </o:shapedefaults>
    <o:shapelayout v:ext="edit">
      <o:idmap v:ext="edit" data="1"/>
      <o:rules v:ext="edit">
        <o:r id="V:Rule5" type="connector" idref="#_x0000_s1053"/>
        <o:r id="V:Rule6" type="connector" idref="#_x0000_s1052"/>
        <o:r id="V:Rule7" type="connector" idref="#_x0000_s1061"/>
        <o:r id="V:Rule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C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9C0"/>
    <w:rPr>
      <w:color w:val="0000FF"/>
      <w:u w:val="single"/>
    </w:rPr>
  </w:style>
  <w:style w:type="paragraph" w:styleId="a4">
    <w:name w:val="header"/>
    <w:basedOn w:val="a"/>
    <w:rsid w:val="007929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29C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DDDDD"/>
            <w:right w:val="single" w:sz="6" w:space="0" w:color="CCCCCC"/>
          </w:divBdr>
          <w:divsChild>
            <w:div w:id="1677339834">
              <w:marLeft w:val="37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0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03C-D31F-4336-95B9-E45AB85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1393</Words>
  <Characters>302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第21回日本東方医学会の演題募集のお知らせ</vt:lpstr>
      <vt:lpstr> 第21回日本東方医学会の演題募集のお知らせ </vt:lpstr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第21回日本東方医学会の演題募集のお知らせ</dc:title>
  <dc:creator>佐々木</dc:creator>
  <cp:lastModifiedBy>ogawa</cp:lastModifiedBy>
  <cp:revision>3</cp:revision>
  <cp:lastPrinted>2016-08-01T03:18:00Z</cp:lastPrinted>
  <dcterms:created xsi:type="dcterms:W3CDTF">2017-06-05T02:30:00Z</dcterms:created>
  <dcterms:modified xsi:type="dcterms:W3CDTF">2017-06-05T02:36:00Z</dcterms:modified>
</cp:coreProperties>
</file>